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0B" w:rsidRDefault="007F78B8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SELF-INTRODUCTION</w:t>
      </w:r>
    </w:p>
    <w:p w:rsidR="003C3B0B" w:rsidRDefault="003C3B0B">
      <w:pPr>
        <w:rPr>
          <w:sz w:val="22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C3B0B">
        <w:trPr>
          <w:trHeight w:val="79"/>
        </w:trPr>
        <w:tc>
          <w:tcPr>
            <w:tcW w:w="8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2"/>
          </w:tcPr>
          <w:p w:rsidR="003C3B0B" w:rsidRDefault="007F78B8">
            <w:pPr>
              <w:spacing w:line="360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APPLICATION INFORMATION</w:t>
            </w:r>
          </w:p>
        </w:tc>
      </w:tr>
      <w:tr w:rsidR="003C3B0B">
        <w:tc>
          <w:tcPr>
            <w:tcW w:w="2840" w:type="dxa"/>
            <w:tcBorders>
              <w:top w:val="single" w:sz="8" w:space="0" w:color="auto"/>
              <w:left w:val="single" w:sz="8" w:space="0" w:color="auto"/>
            </w:tcBorders>
          </w:tcPr>
          <w:p w:rsidR="003C3B0B" w:rsidRDefault="007F78B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ADMISSIONS </w:t>
            </w:r>
          </w:p>
          <w:p w:rsidR="003C3B0B" w:rsidRDefault="007F78B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TYPE</w:t>
            </w:r>
          </w:p>
          <w:p w:rsidR="003C3B0B" w:rsidRDefault="003C3B0B">
            <w:pPr>
              <w:rPr>
                <w:sz w:val="22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auto"/>
            </w:tcBorders>
          </w:tcPr>
          <w:p w:rsidR="003C3B0B" w:rsidRDefault="007F78B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MAJOR</w:t>
            </w:r>
          </w:p>
          <w:p w:rsidR="003C3B0B" w:rsidRDefault="003C3B0B">
            <w:pPr>
              <w:rPr>
                <w:sz w:val="22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auto"/>
              <w:right w:val="single" w:sz="8" w:space="0" w:color="auto"/>
            </w:tcBorders>
          </w:tcPr>
          <w:p w:rsidR="003C3B0B" w:rsidRDefault="007F78B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APPLICATION NO.</w:t>
            </w:r>
          </w:p>
          <w:p w:rsidR="003C3B0B" w:rsidRDefault="003C3B0B">
            <w:pPr>
              <w:rPr>
                <w:sz w:val="22"/>
                <w:szCs w:val="28"/>
              </w:rPr>
            </w:pPr>
          </w:p>
        </w:tc>
      </w:tr>
      <w:tr w:rsidR="003C3B0B"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</w:tcPr>
          <w:p w:rsidR="003C3B0B" w:rsidRDefault="007F78B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NAME</w:t>
            </w:r>
          </w:p>
          <w:p w:rsidR="003C3B0B" w:rsidRDefault="003C3B0B">
            <w:pPr>
              <w:rPr>
                <w:sz w:val="22"/>
                <w:szCs w:val="28"/>
              </w:rPr>
            </w:pPr>
          </w:p>
          <w:p w:rsidR="003C3B0B" w:rsidRDefault="003C3B0B">
            <w:pPr>
              <w:rPr>
                <w:sz w:val="22"/>
                <w:szCs w:val="28"/>
              </w:rPr>
            </w:pPr>
          </w:p>
        </w:tc>
        <w:tc>
          <w:tcPr>
            <w:tcW w:w="2841" w:type="dxa"/>
            <w:tcBorders>
              <w:bottom w:val="single" w:sz="8" w:space="0" w:color="auto"/>
            </w:tcBorders>
          </w:tcPr>
          <w:p w:rsidR="003C3B0B" w:rsidRDefault="007F78B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DATE OF </w:t>
            </w:r>
          </w:p>
          <w:p w:rsidR="003C3B0B" w:rsidRDefault="007F78B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BIRTH</w:t>
            </w:r>
          </w:p>
          <w:p w:rsidR="003C3B0B" w:rsidRDefault="003C3B0B">
            <w:pPr>
              <w:rPr>
                <w:sz w:val="22"/>
                <w:szCs w:val="28"/>
              </w:rPr>
            </w:pPr>
          </w:p>
        </w:tc>
        <w:tc>
          <w:tcPr>
            <w:tcW w:w="2841" w:type="dxa"/>
            <w:tcBorders>
              <w:bottom w:val="single" w:sz="8" w:space="0" w:color="auto"/>
              <w:right w:val="single" w:sz="8" w:space="0" w:color="auto"/>
            </w:tcBorders>
          </w:tcPr>
          <w:p w:rsidR="003C3B0B" w:rsidRDefault="007F78B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NAME OF </w:t>
            </w:r>
          </w:p>
          <w:p w:rsidR="003C3B0B" w:rsidRDefault="007F78B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HIGH SCHOOL</w:t>
            </w:r>
          </w:p>
        </w:tc>
      </w:tr>
    </w:tbl>
    <w:p w:rsidR="003C3B0B" w:rsidRDefault="003C3B0B">
      <w:pPr>
        <w:rPr>
          <w:sz w:val="22"/>
          <w:szCs w:val="28"/>
        </w:rPr>
      </w:pPr>
    </w:p>
    <w:p w:rsidR="003C3B0B" w:rsidRDefault="003C3B0B">
      <w:pPr>
        <w:rPr>
          <w:sz w:val="2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C3B0B"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BF6" w:themeFill="accent1" w:themeFillTint="32"/>
          </w:tcPr>
          <w:p w:rsidR="003C3B0B" w:rsidRDefault="007F78B8">
            <w:pPr>
              <w:spacing w:line="360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NOTE</w:t>
            </w:r>
          </w:p>
        </w:tc>
      </w:tr>
      <w:tr w:rsidR="003C3B0B"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B0B" w:rsidRDefault="007F78B8">
            <w:pPr>
              <w:numPr>
                <w:ilvl w:val="0"/>
                <w:numId w:val="1"/>
              </w:num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Please use the below designated form to write your personal statement.</w:t>
            </w:r>
          </w:p>
          <w:p w:rsidR="003C3B0B" w:rsidRDefault="003C3B0B">
            <w:pPr>
              <w:rPr>
                <w:sz w:val="24"/>
                <w:szCs w:val="32"/>
              </w:rPr>
            </w:pPr>
          </w:p>
          <w:p w:rsidR="003C3B0B" w:rsidRDefault="007F78B8">
            <w:pPr>
              <w:numPr>
                <w:ilvl w:val="0"/>
                <w:numId w:val="1"/>
              </w:num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Please try to type or print in </w:t>
            </w:r>
            <w:r>
              <w:rPr>
                <w:rFonts w:hint="eastAsia"/>
                <w:sz w:val="24"/>
                <w:szCs w:val="32"/>
              </w:rPr>
              <w:t xml:space="preserve">English or Chinese. Each answer should not exceed the given length. </w:t>
            </w:r>
            <w:proofErr w:type="gramStart"/>
            <w:r>
              <w:rPr>
                <w:rFonts w:hint="eastAsia"/>
                <w:sz w:val="24"/>
                <w:szCs w:val="32"/>
              </w:rPr>
              <w:t>( As</w:t>
            </w:r>
            <w:proofErr w:type="gramEnd"/>
            <w:r>
              <w:rPr>
                <w:rFonts w:hint="eastAsia"/>
                <w:sz w:val="24"/>
                <w:szCs w:val="32"/>
              </w:rPr>
              <w:t xml:space="preserve"> to question 3, applicants who select &lt;Chinese Track&gt; or &lt;Chinese-English Selective Track&gt; must write it as Chinese.</w:t>
            </w:r>
          </w:p>
          <w:p w:rsidR="003C3B0B" w:rsidRDefault="003C3B0B">
            <w:pPr>
              <w:rPr>
                <w:sz w:val="24"/>
                <w:szCs w:val="32"/>
              </w:rPr>
            </w:pPr>
          </w:p>
          <w:p w:rsidR="003C3B0B" w:rsidRDefault="007F78B8">
            <w:pPr>
              <w:numPr>
                <w:ilvl w:val="0"/>
                <w:numId w:val="1"/>
              </w:num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Applicants should include truthful and accurate </w:t>
            </w:r>
            <w:r>
              <w:rPr>
                <w:rFonts w:hint="eastAsia"/>
                <w:sz w:val="24"/>
                <w:szCs w:val="32"/>
              </w:rPr>
              <w:t>information. If the information is found to be false, plagiarized or written by someone else, the admission will be canceled even after the acceptance announcement.</w:t>
            </w:r>
          </w:p>
          <w:p w:rsidR="003C3B0B" w:rsidRDefault="003C3B0B">
            <w:pPr>
              <w:rPr>
                <w:sz w:val="24"/>
                <w:szCs w:val="32"/>
              </w:rPr>
            </w:pPr>
          </w:p>
          <w:p w:rsidR="003C3B0B" w:rsidRDefault="007F78B8">
            <w:pPr>
              <w:numPr>
                <w:ilvl w:val="0"/>
                <w:numId w:val="1"/>
              </w:numPr>
              <w:rPr>
                <w:sz w:val="22"/>
                <w:szCs w:val="28"/>
              </w:rPr>
            </w:pPr>
            <w:r>
              <w:rPr>
                <w:rFonts w:hint="eastAsia"/>
                <w:sz w:val="24"/>
                <w:szCs w:val="32"/>
              </w:rPr>
              <w:t>Applicant need to submit additional documents in case of confirmation from the University.</w:t>
            </w:r>
          </w:p>
        </w:tc>
      </w:tr>
    </w:tbl>
    <w:p w:rsidR="003C3B0B" w:rsidRDefault="003C3B0B">
      <w:pPr>
        <w:rPr>
          <w:sz w:val="22"/>
          <w:szCs w:val="28"/>
        </w:rPr>
      </w:pPr>
    </w:p>
    <w:p w:rsidR="003C3B0B" w:rsidRDefault="007F78B8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I certify that I have read and understand above information and agree to abide NPU regulation.</w:t>
      </w:r>
    </w:p>
    <w:p w:rsidR="003C3B0B" w:rsidRDefault="003C3B0B">
      <w:pPr>
        <w:rPr>
          <w:sz w:val="24"/>
          <w:szCs w:val="32"/>
        </w:rPr>
      </w:pPr>
    </w:p>
    <w:p w:rsidR="003C3B0B" w:rsidRDefault="003C3B0B">
      <w:pPr>
        <w:rPr>
          <w:sz w:val="22"/>
          <w:szCs w:val="28"/>
        </w:rPr>
      </w:pPr>
    </w:p>
    <w:p w:rsidR="003C3B0B" w:rsidRDefault="003C3B0B">
      <w:pPr>
        <w:rPr>
          <w:sz w:val="22"/>
          <w:szCs w:val="28"/>
        </w:rPr>
      </w:pPr>
    </w:p>
    <w:p w:rsidR="003C3B0B" w:rsidRDefault="007F78B8">
      <w:pPr>
        <w:jc w:val="right"/>
        <w:rPr>
          <w:b/>
          <w:bCs/>
          <w:sz w:val="22"/>
          <w:szCs w:val="28"/>
        </w:rPr>
      </w:pPr>
      <w:r>
        <w:rPr>
          <w:rFonts w:hint="eastAsia"/>
          <w:b/>
          <w:bCs/>
          <w:sz w:val="24"/>
          <w:szCs w:val="32"/>
        </w:rPr>
        <w:t>APPLICANT</w:t>
      </w:r>
      <w:r>
        <w:rPr>
          <w:b/>
          <w:bCs/>
          <w:sz w:val="24"/>
          <w:szCs w:val="32"/>
        </w:rPr>
        <w:t>’</w:t>
      </w:r>
      <w:r>
        <w:rPr>
          <w:rFonts w:hint="eastAsia"/>
          <w:b/>
          <w:bCs/>
          <w:sz w:val="24"/>
          <w:szCs w:val="32"/>
        </w:rPr>
        <w:t>S SIGNATURE</w:t>
      </w:r>
      <w:r>
        <w:rPr>
          <w:rFonts w:hint="eastAsia"/>
          <w:b/>
          <w:bCs/>
          <w:sz w:val="22"/>
          <w:szCs w:val="28"/>
        </w:rPr>
        <w:t>______________</w:t>
      </w:r>
    </w:p>
    <w:p w:rsidR="003C3B0B" w:rsidRDefault="003C3B0B">
      <w:pPr>
        <w:jc w:val="right"/>
        <w:rPr>
          <w:b/>
          <w:bCs/>
          <w:sz w:val="22"/>
          <w:szCs w:val="28"/>
        </w:rPr>
      </w:pPr>
    </w:p>
    <w:p w:rsidR="003C3B0B" w:rsidRDefault="003C3B0B">
      <w:pPr>
        <w:jc w:val="right"/>
        <w:rPr>
          <w:b/>
          <w:bCs/>
          <w:sz w:val="22"/>
          <w:szCs w:val="28"/>
        </w:rPr>
      </w:pPr>
    </w:p>
    <w:p w:rsidR="003C3B0B" w:rsidRDefault="003C3B0B">
      <w:pPr>
        <w:jc w:val="right"/>
        <w:rPr>
          <w:b/>
          <w:bCs/>
          <w:sz w:val="22"/>
          <w:szCs w:val="28"/>
        </w:rPr>
      </w:pPr>
    </w:p>
    <w:p w:rsidR="003C3B0B" w:rsidRDefault="003C3B0B">
      <w:pPr>
        <w:jc w:val="right"/>
        <w:rPr>
          <w:b/>
          <w:bCs/>
          <w:sz w:val="22"/>
          <w:szCs w:val="28"/>
        </w:rPr>
      </w:pPr>
    </w:p>
    <w:p w:rsidR="003C3B0B" w:rsidRDefault="003C3B0B">
      <w:pPr>
        <w:jc w:val="right"/>
        <w:rPr>
          <w:b/>
          <w:bCs/>
          <w:sz w:val="22"/>
          <w:szCs w:val="28"/>
        </w:rPr>
      </w:pPr>
    </w:p>
    <w:p w:rsidR="003C3B0B" w:rsidRDefault="003C3B0B">
      <w:pPr>
        <w:jc w:val="right"/>
        <w:rPr>
          <w:b/>
          <w:bCs/>
          <w:sz w:val="22"/>
          <w:szCs w:val="28"/>
        </w:rPr>
      </w:pPr>
    </w:p>
    <w:p w:rsidR="003C3B0B" w:rsidRDefault="003C3B0B">
      <w:pPr>
        <w:jc w:val="right"/>
        <w:rPr>
          <w:sz w:val="22"/>
          <w:szCs w:val="28"/>
        </w:rPr>
      </w:pPr>
    </w:p>
    <w:p w:rsidR="003C3B0B" w:rsidRDefault="003C3B0B">
      <w:pPr>
        <w:jc w:val="right"/>
        <w:rPr>
          <w:sz w:val="22"/>
          <w:szCs w:val="28"/>
        </w:rPr>
      </w:pPr>
    </w:p>
    <w:p w:rsidR="003C3B0B" w:rsidRDefault="003C3B0B">
      <w:pPr>
        <w:jc w:val="right"/>
        <w:rPr>
          <w:sz w:val="22"/>
          <w:szCs w:val="28"/>
        </w:rPr>
      </w:pPr>
    </w:p>
    <w:p w:rsidR="003C3B0B" w:rsidRDefault="003C3B0B">
      <w:pPr>
        <w:jc w:val="right"/>
        <w:rPr>
          <w:sz w:val="22"/>
          <w:szCs w:val="28"/>
        </w:rPr>
      </w:pPr>
    </w:p>
    <w:p w:rsidR="003C3B0B" w:rsidRDefault="003C3B0B">
      <w:pPr>
        <w:jc w:val="right"/>
        <w:rPr>
          <w:sz w:val="22"/>
          <w:szCs w:val="28"/>
        </w:rPr>
      </w:pPr>
    </w:p>
    <w:p w:rsidR="003C3B0B" w:rsidRDefault="003C3B0B">
      <w:pPr>
        <w:jc w:val="right"/>
        <w:rPr>
          <w:sz w:val="22"/>
          <w:szCs w:val="28"/>
        </w:rPr>
      </w:pPr>
    </w:p>
    <w:p w:rsidR="003C3B0B" w:rsidRDefault="007F78B8">
      <w:pPr>
        <w:numPr>
          <w:ilvl w:val="0"/>
          <w:numId w:val="2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Describe the experience that you have put effort during high school and what you have learned.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C3B0B">
        <w:tc>
          <w:tcPr>
            <w:tcW w:w="8522" w:type="dxa"/>
          </w:tcPr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</w:tc>
      </w:tr>
    </w:tbl>
    <w:p w:rsidR="003C3B0B" w:rsidRDefault="003C3B0B">
      <w:pPr>
        <w:jc w:val="left"/>
        <w:rPr>
          <w:sz w:val="24"/>
          <w:szCs w:val="32"/>
        </w:rPr>
      </w:pPr>
    </w:p>
    <w:p w:rsidR="003C3B0B" w:rsidRDefault="007F78B8">
      <w:pPr>
        <w:numPr>
          <w:ilvl w:val="0"/>
          <w:numId w:val="2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Explain the reason to choose the admission unit (department) and describe your study plan and future career goal.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C3B0B">
        <w:tc>
          <w:tcPr>
            <w:tcW w:w="8522" w:type="dxa"/>
          </w:tcPr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sz w:val="24"/>
                <w:szCs w:val="32"/>
              </w:rPr>
            </w:pPr>
          </w:p>
          <w:p w:rsidR="003C3B0B" w:rsidRDefault="003C3B0B">
            <w:pPr>
              <w:jc w:val="left"/>
              <w:rPr>
                <w:rFonts w:hint="eastAsia"/>
                <w:sz w:val="24"/>
                <w:szCs w:val="32"/>
              </w:rPr>
            </w:pPr>
          </w:p>
        </w:tc>
      </w:tr>
    </w:tbl>
    <w:p w:rsidR="003C3B0B" w:rsidRDefault="003C3B0B">
      <w:pPr>
        <w:jc w:val="left"/>
        <w:rPr>
          <w:sz w:val="24"/>
          <w:szCs w:val="32"/>
        </w:rPr>
      </w:pPr>
    </w:p>
    <w:p w:rsidR="003C3B0B" w:rsidRDefault="007F78B8">
      <w:pPr>
        <w:numPr>
          <w:ilvl w:val="0"/>
          <w:numId w:val="2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Choose ONE between the following options </w:t>
      </w:r>
      <w:proofErr w:type="gramStart"/>
      <w:r>
        <w:rPr>
          <w:rFonts w:hint="eastAsia"/>
          <w:sz w:val="24"/>
          <w:szCs w:val="32"/>
        </w:rPr>
        <w:t>( indicate</w:t>
      </w:r>
      <w:proofErr w:type="gramEnd"/>
      <w:r>
        <w:rPr>
          <w:rFonts w:hint="eastAsia"/>
          <w:sz w:val="24"/>
          <w:szCs w:val="32"/>
        </w:rPr>
        <w:t xml:space="preserve"> your selection with </w:t>
      </w:r>
      <w:r>
        <w:rPr>
          <w:rFonts w:ascii="Arial" w:hAnsi="Arial" w:cs="Arial"/>
          <w:sz w:val="24"/>
          <w:szCs w:val="32"/>
        </w:rPr>
        <w:t>√</w:t>
      </w:r>
      <w:r>
        <w:rPr>
          <w:rFonts w:ascii="Arial" w:hAnsi="Arial" w:cs="Arial"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)</w:t>
      </w:r>
    </w:p>
    <w:p w:rsidR="003C3B0B" w:rsidRDefault="007F78B8">
      <w:pPr>
        <w:jc w:val="left"/>
        <w:rPr>
          <w:sz w:val="24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34925</wp:posOffset>
                </wp:positionV>
                <wp:extent cx="152400" cy="152400"/>
                <wp:effectExtent l="6350" t="6350" r="635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27529" id="矩形 3" o:spid="_x0000_s1026" style="position:absolute;left:0;text-align:left;margin-left:11.65pt;margin-top:2.7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" fillcolor="white [3201]" strokecolor="black [3213]" strokeweight="1pt"/>
            </w:pict>
          </mc:Fallback>
        </mc:AlternateContent>
      </w:r>
      <w:r>
        <w:rPr>
          <w:rFonts w:hint="eastAsia"/>
          <w:sz w:val="24"/>
          <w:szCs w:val="32"/>
        </w:rPr>
        <w:t xml:space="preserve">     Reasons for choosing China as study abroad destination.</w:t>
      </w:r>
    </w:p>
    <w:p w:rsidR="003C3B0B" w:rsidRDefault="007F78B8">
      <w:pPr>
        <w:jc w:val="left"/>
        <w:rPr>
          <w:sz w:val="24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40005</wp:posOffset>
                </wp:positionV>
                <wp:extent cx="152400" cy="152400"/>
                <wp:effectExtent l="6350" t="6350" r="6350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CAB5C" id="矩形 2" o:spid="_x0000_s1026" style="position:absolute;left:0;text-align:left;margin-left:11.15pt;margin-top:3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" fillcolor="white [3201]" strokecolor="black [3213]" strokeweight="1pt"/>
            </w:pict>
          </mc:Fallback>
        </mc:AlternateContent>
      </w:r>
      <w:r>
        <w:rPr>
          <w:rFonts w:hint="eastAsia"/>
          <w:sz w:val="24"/>
          <w:szCs w:val="32"/>
        </w:rPr>
        <w:t xml:space="preserve">     Opinions and impressions after experiencing Chinese lifestyle.</w:t>
      </w:r>
    </w:p>
    <w:p w:rsidR="003C3B0B" w:rsidRDefault="003C3B0B">
      <w:pPr>
        <w:jc w:val="left"/>
        <w:rPr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C3B0B">
        <w:tc>
          <w:tcPr>
            <w:tcW w:w="8522" w:type="dxa"/>
          </w:tcPr>
          <w:p w:rsidR="003C3B0B" w:rsidRDefault="003C3B0B">
            <w:pPr>
              <w:jc w:val="left"/>
              <w:rPr>
                <w:sz w:val="22"/>
                <w:szCs w:val="28"/>
              </w:rPr>
            </w:pPr>
          </w:p>
          <w:p w:rsidR="003C3B0B" w:rsidRDefault="003C3B0B">
            <w:pPr>
              <w:jc w:val="left"/>
              <w:rPr>
                <w:sz w:val="22"/>
                <w:szCs w:val="28"/>
              </w:rPr>
            </w:pPr>
          </w:p>
          <w:p w:rsidR="003C3B0B" w:rsidRDefault="003C3B0B">
            <w:pPr>
              <w:jc w:val="left"/>
              <w:rPr>
                <w:sz w:val="22"/>
                <w:szCs w:val="28"/>
              </w:rPr>
            </w:pPr>
          </w:p>
          <w:p w:rsidR="003C3B0B" w:rsidRDefault="003C3B0B">
            <w:pPr>
              <w:jc w:val="left"/>
              <w:rPr>
                <w:sz w:val="22"/>
                <w:szCs w:val="28"/>
              </w:rPr>
            </w:pPr>
          </w:p>
          <w:p w:rsidR="003C3B0B" w:rsidRDefault="003C3B0B">
            <w:pPr>
              <w:jc w:val="left"/>
              <w:rPr>
                <w:sz w:val="22"/>
                <w:szCs w:val="28"/>
              </w:rPr>
            </w:pPr>
          </w:p>
          <w:p w:rsidR="003C3B0B" w:rsidRDefault="003C3B0B">
            <w:pPr>
              <w:jc w:val="left"/>
              <w:rPr>
                <w:sz w:val="22"/>
                <w:szCs w:val="28"/>
              </w:rPr>
            </w:pPr>
          </w:p>
          <w:p w:rsidR="003C3B0B" w:rsidRDefault="003C3B0B">
            <w:pPr>
              <w:jc w:val="left"/>
              <w:rPr>
                <w:sz w:val="22"/>
                <w:szCs w:val="28"/>
              </w:rPr>
            </w:pPr>
          </w:p>
          <w:p w:rsidR="003C3B0B" w:rsidRDefault="003C3B0B">
            <w:pPr>
              <w:jc w:val="left"/>
              <w:rPr>
                <w:sz w:val="22"/>
                <w:szCs w:val="28"/>
              </w:rPr>
            </w:pPr>
          </w:p>
          <w:p w:rsidR="003C3B0B" w:rsidRDefault="003C3B0B">
            <w:pPr>
              <w:jc w:val="left"/>
              <w:rPr>
                <w:rFonts w:hint="eastAsia"/>
                <w:sz w:val="22"/>
                <w:szCs w:val="28"/>
              </w:rPr>
            </w:pPr>
          </w:p>
        </w:tc>
      </w:tr>
    </w:tbl>
    <w:p w:rsidR="003C3B0B" w:rsidRDefault="003C3B0B">
      <w:pPr>
        <w:jc w:val="left"/>
        <w:rPr>
          <w:sz w:val="22"/>
          <w:szCs w:val="28"/>
        </w:rPr>
      </w:pPr>
    </w:p>
    <w:p w:rsidR="003C3B0B" w:rsidRDefault="00A732ED" w:rsidP="00A732ED">
      <w:pPr>
        <w:pStyle w:val="a4"/>
        <w:numPr>
          <w:ilvl w:val="0"/>
          <w:numId w:val="2"/>
        </w:numPr>
        <w:ind w:firstLineChars="0"/>
        <w:rPr>
          <w:sz w:val="22"/>
          <w:szCs w:val="28"/>
        </w:rPr>
      </w:pPr>
      <w:r>
        <w:rPr>
          <w:sz w:val="22"/>
          <w:szCs w:val="28"/>
        </w:rPr>
        <w:t>List three major options as your preference</w:t>
      </w:r>
    </w:p>
    <w:p w:rsidR="00A732ED" w:rsidRDefault="007F78B8" w:rsidP="00A732ED">
      <w:pPr>
        <w:pStyle w:val="a4"/>
        <w:ind w:left="420" w:firstLineChars="0" w:firstLine="0"/>
        <w:rPr>
          <w:sz w:val="22"/>
          <w:szCs w:val="28"/>
        </w:rPr>
      </w:pPr>
      <w:r>
        <w:rPr>
          <w:rFonts w:hint="eastAsia"/>
          <w:sz w:val="22"/>
          <w:szCs w:val="28"/>
        </w:rPr>
        <w:t>a</w:t>
      </w:r>
      <w:r>
        <w:rPr>
          <w:sz w:val="22"/>
          <w:szCs w:val="28"/>
        </w:rPr>
        <w:t>.</w:t>
      </w:r>
    </w:p>
    <w:p w:rsidR="007F78B8" w:rsidRDefault="007F78B8" w:rsidP="00A732ED">
      <w:pPr>
        <w:pStyle w:val="a4"/>
        <w:ind w:left="420" w:firstLineChars="0" w:firstLine="0"/>
        <w:rPr>
          <w:sz w:val="22"/>
          <w:szCs w:val="28"/>
        </w:rPr>
      </w:pPr>
      <w:r>
        <w:rPr>
          <w:rFonts w:hint="eastAsia"/>
          <w:sz w:val="22"/>
          <w:szCs w:val="28"/>
        </w:rPr>
        <w:t>b</w:t>
      </w:r>
      <w:r>
        <w:rPr>
          <w:sz w:val="22"/>
          <w:szCs w:val="28"/>
        </w:rPr>
        <w:t>.</w:t>
      </w:r>
    </w:p>
    <w:p w:rsidR="007F78B8" w:rsidRPr="00A732ED" w:rsidRDefault="007F78B8" w:rsidP="00A732ED">
      <w:pPr>
        <w:pStyle w:val="a4"/>
        <w:ind w:left="420" w:firstLineChars="0" w:firstLine="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c</w:t>
      </w:r>
      <w:r>
        <w:rPr>
          <w:sz w:val="22"/>
          <w:szCs w:val="28"/>
        </w:rPr>
        <w:t>.</w:t>
      </w:r>
      <w:bookmarkStart w:id="0" w:name="_GoBack"/>
      <w:bookmarkEnd w:id="0"/>
    </w:p>
    <w:sectPr w:rsidR="007F78B8" w:rsidRPr="00A7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BA292A"/>
    <w:multiLevelType w:val="singleLevel"/>
    <w:tmpl w:val="DBBA292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7429D8"/>
    <w:multiLevelType w:val="singleLevel"/>
    <w:tmpl w:val="067429D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D47CC3"/>
    <w:rsid w:val="003C3B0B"/>
    <w:rsid w:val="007F78B8"/>
    <w:rsid w:val="00A732ED"/>
    <w:rsid w:val="3BC2000B"/>
    <w:rsid w:val="70E510C3"/>
    <w:rsid w:val="75D4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5CDA"/>
  <w15:docId w15:val="{EAE435D6-F847-4603-85A0-6DCAE583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A732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林渚</dc:creator>
  <cp:lastModifiedBy>zhangqi</cp:lastModifiedBy>
  <cp:revision>3</cp:revision>
  <dcterms:created xsi:type="dcterms:W3CDTF">2020-06-01T07:38:00Z</dcterms:created>
  <dcterms:modified xsi:type="dcterms:W3CDTF">2020-11-06T08:44:00Z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